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2F50D0F1" w:rsidR="00464E52" w:rsidRPr="00464E52" w:rsidRDefault="00464E52" w:rsidP="00464E52">
      <w:pPr>
        <w:pStyle w:val="A-Test-BH1"/>
      </w:pPr>
      <w:r w:rsidRPr="00464E52">
        <w:t xml:space="preserve">Chapter </w:t>
      </w:r>
      <w:r w:rsidR="00C24CBC">
        <w:t>1</w:t>
      </w:r>
    </w:p>
    <w:p w14:paraId="35744ACF" w14:textId="77777777" w:rsidR="00464E52" w:rsidRPr="00464E52" w:rsidRDefault="00464E52" w:rsidP="00464E52">
      <w:pPr>
        <w:pStyle w:val="A-Test-BH2"/>
      </w:pPr>
      <w:r w:rsidRPr="00464E52">
        <w:t>Answer Key for Double-Check Questions</w:t>
      </w:r>
    </w:p>
    <w:p w14:paraId="4966BB7E" w14:textId="77777777" w:rsidR="006C199B" w:rsidRDefault="006C199B" w:rsidP="00464E52">
      <w:pPr>
        <w:spacing w:line="23" w:lineRule="atLeast"/>
        <w:rPr>
          <w:rFonts w:ascii="Arial" w:hAnsi="Arial" w:cs="Arial"/>
          <w:sz w:val="20"/>
        </w:rPr>
      </w:pPr>
    </w:p>
    <w:p w14:paraId="72679C3F" w14:textId="77777777" w:rsidR="00C24CBC" w:rsidRPr="00C24CBC" w:rsidRDefault="00C24CBC" w:rsidP="00904B9C">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4CBC">
        <w:rPr>
          <w:rFonts w:ascii="Arial" w:eastAsiaTheme="minorHAnsi" w:hAnsi="Arial" w:cs="Arial"/>
          <w:color w:val="000000"/>
          <w:sz w:val="20"/>
        </w:rPr>
        <w:t>1.</w:t>
      </w:r>
      <w:r w:rsidRPr="00C24CBC">
        <w:rPr>
          <w:rFonts w:ascii="Arial" w:eastAsiaTheme="minorHAnsi" w:hAnsi="Arial" w:cs="Arial"/>
          <w:i/>
          <w:iCs/>
          <w:color w:val="000000"/>
          <w:sz w:val="20"/>
        </w:rPr>
        <w:tab/>
        <w:t>Why are human beings unique among all of God’s creation?</w:t>
      </w:r>
    </w:p>
    <w:p w14:paraId="0BE1FEF9" w14:textId="777120C5" w:rsidR="00C24CBC" w:rsidRPr="00C24CBC" w:rsidRDefault="00C24CBC" w:rsidP="00904B9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C24CBC">
        <w:rPr>
          <w:rFonts w:ascii="Arial" w:eastAsiaTheme="minorHAnsi" w:hAnsi="Arial" w:cs="Arial"/>
          <w:color w:val="000000"/>
          <w:sz w:val="20"/>
        </w:rPr>
        <w:tab/>
        <w:t xml:space="preserve">Human beings are unique among God’s creation because we are created in his image and are given </w:t>
      </w:r>
      <w:r w:rsidR="00FF0931">
        <w:rPr>
          <w:rFonts w:ascii="Arial" w:eastAsiaTheme="minorHAnsi" w:hAnsi="Arial" w:cs="Arial"/>
          <w:color w:val="000000"/>
          <w:sz w:val="20"/>
        </w:rPr>
        <w:br/>
      </w:r>
      <w:r w:rsidRPr="00C24CBC">
        <w:rPr>
          <w:rFonts w:ascii="Arial" w:eastAsiaTheme="minorHAnsi" w:hAnsi="Arial" w:cs="Arial"/>
          <w:color w:val="000000"/>
          <w:sz w:val="20"/>
        </w:rPr>
        <w:t xml:space="preserve">a spiritual soul, a divine gift that is unique to us. By giving us a soul, God enables us to be in loving communion with him beyond limitations of time or space. </w:t>
      </w:r>
    </w:p>
    <w:p w14:paraId="77FF4117" w14:textId="77777777" w:rsidR="00C24CBC" w:rsidRPr="00C24CBC" w:rsidRDefault="00C24CBC" w:rsidP="00904B9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4CBC">
        <w:rPr>
          <w:rFonts w:ascii="Arial" w:eastAsiaTheme="minorHAnsi" w:hAnsi="Arial" w:cs="Arial"/>
          <w:color w:val="000000"/>
          <w:sz w:val="20"/>
        </w:rPr>
        <w:t>2.</w:t>
      </w:r>
      <w:r w:rsidRPr="00C24CBC">
        <w:rPr>
          <w:rFonts w:ascii="Arial" w:eastAsiaTheme="minorHAnsi" w:hAnsi="Arial" w:cs="Arial"/>
          <w:i/>
          <w:iCs/>
          <w:color w:val="000000"/>
          <w:sz w:val="20"/>
        </w:rPr>
        <w:tab/>
        <w:t>Briefly describe the three God-given gifts that allow us to live in true, loving communion with God.</w:t>
      </w:r>
    </w:p>
    <w:p w14:paraId="1670F6C2" w14:textId="74B73880" w:rsidR="00C24CBC" w:rsidRPr="00C24CBC" w:rsidRDefault="00C24CBC" w:rsidP="00904B9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4CBC">
        <w:rPr>
          <w:rFonts w:ascii="Arial" w:eastAsiaTheme="minorHAnsi" w:hAnsi="Arial" w:cs="Arial"/>
          <w:color w:val="000000"/>
          <w:sz w:val="20"/>
        </w:rPr>
        <w:tab/>
        <w:t>God endows us with the gifts of a soul</w:t>
      </w:r>
      <w:r w:rsidR="00CA643E">
        <w:rPr>
          <w:rFonts w:ascii="Arial" w:eastAsiaTheme="minorHAnsi" w:hAnsi="Arial" w:cs="Arial"/>
          <w:color w:val="000000"/>
          <w:sz w:val="20"/>
        </w:rPr>
        <w:t xml:space="preserve"> </w:t>
      </w:r>
      <w:r w:rsidRPr="00C24CBC">
        <w:rPr>
          <w:rFonts w:ascii="Arial" w:eastAsiaTheme="minorHAnsi" w:hAnsi="Arial" w:cs="Arial"/>
          <w:color w:val="000000"/>
          <w:sz w:val="20"/>
        </w:rPr>
        <w:t xml:space="preserve">and its faculties, intellect and free will, so that we may live in </w:t>
      </w:r>
      <w:r w:rsidR="00FF0931">
        <w:rPr>
          <w:rFonts w:ascii="Arial" w:eastAsiaTheme="minorHAnsi" w:hAnsi="Arial" w:cs="Arial"/>
          <w:color w:val="000000"/>
          <w:sz w:val="20"/>
        </w:rPr>
        <w:br/>
      </w:r>
      <w:r w:rsidRPr="00C24CBC">
        <w:rPr>
          <w:rFonts w:ascii="Arial" w:eastAsiaTheme="minorHAnsi" w:hAnsi="Arial" w:cs="Arial"/>
          <w:color w:val="000000"/>
          <w:sz w:val="20"/>
        </w:rPr>
        <w:t>true communion with him.</w:t>
      </w:r>
    </w:p>
    <w:p w14:paraId="06B73D6F" w14:textId="77777777" w:rsidR="00C24CBC" w:rsidRPr="00C24CBC" w:rsidRDefault="00C24CBC" w:rsidP="00904B9C">
      <w:pPr>
        <w:pStyle w:val="ListParagraph"/>
        <w:numPr>
          <w:ilvl w:val="0"/>
          <w:numId w:val="13"/>
        </w:numPr>
        <w:tabs>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C24CBC">
        <w:rPr>
          <w:rFonts w:ascii="Arial" w:eastAsiaTheme="minorHAnsi" w:hAnsi="Arial" w:cs="Arial"/>
          <w:color w:val="000000"/>
          <w:sz w:val="20"/>
        </w:rPr>
        <w:t>Our soul, or spiritual principle, is immortal and makes us most like God. God creates our soul and unites it with our body at conception. The soul is our seat of consciousness and freedom, and it enables us to be in communion with God. It also lives on after death and will be reunited with our resurrected body at the Last Judgment.</w:t>
      </w:r>
    </w:p>
    <w:p w14:paraId="3EBC6D58" w14:textId="72ECE96B" w:rsidR="00C24CBC" w:rsidRPr="00C24CBC" w:rsidRDefault="00C24CBC" w:rsidP="00904B9C">
      <w:pPr>
        <w:pStyle w:val="ListParagraph"/>
        <w:numPr>
          <w:ilvl w:val="0"/>
          <w:numId w:val="13"/>
        </w:numPr>
        <w:tabs>
          <w:tab w:val="left" w:pos="1440"/>
        </w:tabs>
        <w:autoSpaceDE w:val="0"/>
        <w:autoSpaceDN w:val="0"/>
        <w:adjustRightInd w:val="0"/>
        <w:spacing w:before="40" w:line="276" w:lineRule="auto"/>
        <w:ind w:left="540" w:hanging="270"/>
        <w:contextualSpacing w:val="0"/>
        <w:textAlignment w:val="center"/>
        <w:rPr>
          <w:rFonts w:ascii="Arial" w:eastAsiaTheme="minorHAnsi" w:hAnsi="Arial" w:cs="Arial"/>
          <w:color w:val="000000"/>
          <w:sz w:val="20"/>
        </w:rPr>
      </w:pPr>
      <w:r w:rsidRPr="00C24CBC">
        <w:rPr>
          <w:rFonts w:ascii="Arial" w:eastAsiaTheme="minorHAnsi" w:hAnsi="Arial" w:cs="Arial"/>
          <w:color w:val="000000"/>
          <w:sz w:val="20"/>
        </w:rPr>
        <w:t xml:space="preserve">God’s gift of intellect gives us the ability to see and understand the order of things created by God </w:t>
      </w:r>
      <w:r w:rsidR="00FF0931">
        <w:rPr>
          <w:rFonts w:ascii="Arial" w:eastAsiaTheme="minorHAnsi" w:hAnsi="Arial" w:cs="Arial"/>
          <w:color w:val="000000"/>
          <w:sz w:val="20"/>
        </w:rPr>
        <w:br/>
      </w:r>
      <w:r w:rsidRPr="00C24CBC">
        <w:rPr>
          <w:rFonts w:ascii="Arial" w:eastAsiaTheme="minorHAnsi" w:hAnsi="Arial" w:cs="Arial"/>
          <w:color w:val="000000"/>
          <w:sz w:val="20"/>
        </w:rPr>
        <w:t>and to know and understand him through creation. Intellect also allows us to distinguish what is good from what only appears to be good. Intellect helps us understand how to be in communion with God.</w:t>
      </w:r>
    </w:p>
    <w:p w14:paraId="5DBB8E47" w14:textId="3BE106CC" w:rsidR="00C24CBC" w:rsidRPr="00C24CBC" w:rsidRDefault="00C24CBC" w:rsidP="00904B9C">
      <w:pPr>
        <w:pStyle w:val="ListParagraph"/>
        <w:numPr>
          <w:ilvl w:val="0"/>
          <w:numId w:val="13"/>
        </w:numPr>
        <w:tabs>
          <w:tab w:val="left" w:pos="1440"/>
        </w:tabs>
        <w:autoSpaceDE w:val="0"/>
        <w:autoSpaceDN w:val="0"/>
        <w:adjustRightInd w:val="0"/>
        <w:spacing w:before="40" w:after="160" w:line="276" w:lineRule="auto"/>
        <w:ind w:left="540" w:hanging="270"/>
        <w:contextualSpacing w:val="0"/>
        <w:textAlignment w:val="center"/>
        <w:rPr>
          <w:rFonts w:ascii="Arial" w:eastAsiaTheme="minorHAnsi" w:hAnsi="Arial" w:cs="Arial"/>
          <w:color w:val="000000"/>
          <w:sz w:val="20"/>
        </w:rPr>
      </w:pPr>
      <w:r w:rsidRPr="00C24CBC">
        <w:rPr>
          <w:rFonts w:ascii="Arial" w:eastAsiaTheme="minorHAnsi" w:hAnsi="Arial" w:cs="Arial"/>
          <w:color w:val="000000"/>
          <w:sz w:val="20"/>
        </w:rPr>
        <w:t xml:space="preserve">Free will is the gift from God that allows us to choose between the various actions that our reason </w:t>
      </w:r>
      <w:r w:rsidR="00E96385">
        <w:rPr>
          <w:rFonts w:ascii="Arial" w:eastAsiaTheme="minorHAnsi" w:hAnsi="Arial" w:cs="Arial"/>
          <w:color w:val="000000"/>
          <w:sz w:val="20"/>
        </w:rPr>
        <w:br/>
      </w:r>
      <w:r w:rsidRPr="00C24CBC">
        <w:rPr>
          <w:rFonts w:ascii="Arial" w:eastAsiaTheme="minorHAnsi" w:hAnsi="Arial" w:cs="Arial"/>
          <w:color w:val="000000"/>
          <w:sz w:val="20"/>
        </w:rPr>
        <w:t xml:space="preserve">(or intellect) enables us to understand. We are held accountable for our actions and moral choices. Free will is the basis for moral responsibility. God gives us free will so that we are free to choose to </w:t>
      </w:r>
      <w:r w:rsidR="00E96385">
        <w:rPr>
          <w:rFonts w:ascii="Arial" w:eastAsiaTheme="minorHAnsi" w:hAnsi="Arial" w:cs="Arial"/>
          <w:color w:val="000000"/>
          <w:sz w:val="20"/>
        </w:rPr>
        <w:br/>
      </w:r>
      <w:r w:rsidRPr="00C24CBC">
        <w:rPr>
          <w:rFonts w:ascii="Arial" w:eastAsiaTheme="minorHAnsi" w:hAnsi="Arial" w:cs="Arial"/>
          <w:color w:val="000000"/>
          <w:sz w:val="20"/>
        </w:rPr>
        <w:t>be in communion with him.</w:t>
      </w:r>
    </w:p>
    <w:p w14:paraId="7F4E144E" w14:textId="42CE9F0B" w:rsidR="00C24CBC" w:rsidRPr="00C24CBC" w:rsidRDefault="00C24CBC" w:rsidP="00904B9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4CBC">
        <w:rPr>
          <w:rFonts w:ascii="Arial" w:eastAsiaTheme="minorHAnsi" w:hAnsi="Arial" w:cs="Arial"/>
          <w:color w:val="000000"/>
          <w:sz w:val="20"/>
        </w:rPr>
        <w:t>3.</w:t>
      </w:r>
      <w:r w:rsidRPr="00C24CBC">
        <w:rPr>
          <w:rFonts w:ascii="Arial" w:eastAsiaTheme="minorHAnsi" w:hAnsi="Arial" w:cs="Arial"/>
          <w:i/>
          <w:iCs/>
          <w:color w:val="000000"/>
          <w:sz w:val="20"/>
        </w:rPr>
        <w:tab/>
        <w:t xml:space="preserve">What are some factors that can diminish our freedom and lessen the moral responsibility of our </w:t>
      </w:r>
      <w:r w:rsidR="00E96385">
        <w:rPr>
          <w:rFonts w:ascii="Arial" w:eastAsiaTheme="minorHAnsi" w:hAnsi="Arial" w:cs="Arial"/>
          <w:i/>
          <w:iCs/>
          <w:color w:val="000000"/>
          <w:sz w:val="20"/>
        </w:rPr>
        <w:br/>
      </w:r>
      <w:r w:rsidRPr="00C24CBC">
        <w:rPr>
          <w:rFonts w:ascii="Arial" w:eastAsiaTheme="minorHAnsi" w:hAnsi="Arial" w:cs="Arial"/>
          <w:i/>
          <w:iCs/>
          <w:color w:val="000000"/>
          <w:sz w:val="20"/>
        </w:rPr>
        <w:t>resulting actions?</w:t>
      </w:r>
    </w:p>
    <w:p w14:paraId="716DDE5B" w14:textId="340A6323" w:rsidR="00C24CBC" w:rsidRPr="00C24CBC" w:rsidRDefault="00C24CBC" w:rsidP="00904B9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C24CBC">
        <w:rPr>
          <w:rFonts w:ascii="Arial" w:eastAsiaTheme="minorHAnsi" w:hAnsi="Arial" w:cs="Arial"/>
          <w:color w:val="000000"/>
          <w:sz w:val="20"/>
        </w:rPr>
        <w:tab/>
        <w:t xml:space="preserve">Factors that diminish our ability to make free choices include unexpected behavioral side effects </w:t>
      </w:r>
      <w:r w:rsidR="00E96385">
        <w:rPr>
          <w:rFonts w:ascii="Arial" w:eastAsiaTheme="minorHAnsi" w:hAnsi="Arial" w:cs="Arial"/>
          <w:color w:val="000000"/>
          <w:sz w:val="20"/>
        </w:rPr>
        <w:br/>
      </w:r>
      <w:r w:rsidRPr="00C24CBC">
        <w:rPr>
          <w:rFonts w:ascii="Arial" w:eastAsiaTheme="minorHAnsi" w:hAnsi="Arial" w:cs="Arial"/>
          <w:color w:val="000000"/>
          <w:sz w:val="20"/>
        </w:rPr>
        <w:t xml:space="preserve">of a medication, psychological factors such as fear, and strong social pressures. None of these </w:t>
      </w:r>
      <w:r w:rsidR="00E96385">
        <w:rPr>
          <w:rFonts w:ascii="Arial" w:eastAsiaTheme="minorHAnsi" w:hAnsi="Arial" w:cs="Arial"/>
          <w:color w:val="000000"/>
          <w:sz w:val="20"/>
        </w:rPr>
        <w:br/>
      </w:r>
      <w:r w:rsidRPr="00C24CBC">
        <w:rPr>
          <w:rFonts w:ascii="Arial" w:eastAsiaTheme="minorHAnsi" w:hAnsi="Arial" w:cs="Arial"/>
          <w:color w:val="000000"/>
          <w:sz w:val="20"/>
        </w:rPr>
        <w:t xml:space="preserve">excuse bad behavior, but such factors can prevent us from acting with perfect freedom when we </w:t>
      </w:r>
      <w:r w:rsidR="00E96385">
        <w:rPr>
          <w:rFonts w:ascii="Arial" w:eastAsiaTheme="minorHAnsi" w:hAnsi="Arial" w:cs="Arial"/>
          <w:color w:val="000000"/>
          <w:sz w:val="20"/>
        </w:rPr>
        <w:br/>
      </w:r>
      <w:r w:rsidRPr="00C24CBC">
        <w:rPr>
          <w:rFonts w:ascii="Arial" w:eastAsiaTheme="minorHAnsi" w:hAnsi="Arial" w:cs="Arial"/>
          <w:color w:val="000000"/>
          <w:sz w:val="20"/>
        </w:rPr>
        <w:t>make moral decisions.</w:t>
      </w:r>
    </w:p>
    <w:p w14:paraId="1EF84A2A" w14:textId="77777777" w:rsidR="00C24CBC" w:rsidRPr="00C24CBC" w:rsidRDefault="00C24CBC" w:rsidP="00904B9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4CBC">
        <w:rPr>
          <w:rFonts w:ascii="Arial" w:eastAsiaTheme="minorHAnsi" w:hAnsi="Arial" w:cs="Arial"/>
          <w:color w:val="000000"/>
          <w:sz w:val="20"/>
        </w:rPr>
        <w:t>4.</w:t>
      </w:r>
      <w:r w:rsidRPr="00C24CBC">
        <w:rPr>
          <w:rFonts w:ascii="Arial" w:eastAsiaTheme="minorHAnsi" w:hAnsi="Arial" w:cs="Arial"/>
          <w:i/>
          <w:iCs/>
          <w:color w:val="000000"/>
          <w:sz w:val="20"/>
        </w:rPr>
        <w:tab/>
        <w:t>What is concupiscence?</w:t>
      </w:r>
    </w:p>
    <w:p w14:paraId="3641DF89" w14:textId="77777777" w:rsidR="00C24CBC" w:rsidRPr="00C24CBC" w:rsidRDefault="00C24CBC" w:rsidP="00904B9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C24CBC">
        <w:rPr>
          <w:rFonts w:ascii="Arial" w:eastAsiaTheme="minorHAnsi" w:hAnsi="Arial" w:cs="Arial"/>
          <w:color w:val="000000"/>
          <w:sz w:val="20"/>
        </w:rPr>
        <w:tab/>
        <w:t>Concupiscence is the tendency of all human beings to sin, as a result of Original Sin. Original Sin weakened our human nature, so that things that should come naturally are more challenging.</w:t>
      </w:r>
    </w:p>
    <w:p w14:paraId="1829600A" w14:textId="77777777" w:rsidR="00C24CBC" w:rsidRPr="00C24CBC" w:rsidRDefault="00C24CBC" w:rsidP="00904B9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4CBC">
        <w:rPr>
          <w:rFonts w:ascii="Arial" w:eastAsiaTheme="minorHAnsi" w:hAnsi="Arial" w:cs="Arial"/>
          <w:color w:val="000000"/>
          <w:sz w:val="20"/>
        </w:rPr>
        <w:t>5.</w:t>
      </w:r>
      <w:r w:rsidRPr="00C24CBC">
        <w:rPr>
          <w:rFonts w:ascii="Arial" w:eastAsiaTheme="minorHAnsi" w:hAnsi="Arial" w:cs="Arial"/>
          <w:i/>
          <w:iCs/>
          <w:color w:val="000000"/>
          <w:sz w:val="20"/>
        </w:rPr>
        <w:tab/>
        <w:t>Describe what it means to live the Beatitudes.</w:t>
      </w:r>
    </w:p>
    <w:p w14:paraId="06562E3D" w14:textId="4E450343" w:rsidR="00C24CBC" w:rsidRDefault="00C24CBC" w:rsidP="00904B9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C24CBC">
        <w:rPr>
          <w:rFonts w:ascii="Arial" w:eastAsiaTheme="minorHAnsi" w:hAnsi="Arial" w:cs="Arial"/>
          <w:color w:val="000000"/>
          <w:sz w:val="20"/>
        </w:rPr>
        <w:tab/>
        <w:t xml:space="preserve">To live the Beatitudes means to live according to Christ’s guidance for entering into the Kingdom </w:t>
      </w:r>
      <w:r w:rsidR="00E96385">
        <w:rPr>
          <w:rFonts w:ascii="Arial" w:eastAsiaTheme="minorHAnsi" w:hAnsi="Arial" w:cs="Arial"/>
          <w:color w:val="000000"/>
          <w:sz w:val="20"/>
        </w:rPr>
        <w:br/>
      </w:r>
      <w:r w:rsidRPr="00C24CBC">
        <w:rPr>
          <w:rFonts w:ascii="Arial" w:eastAsiaTheme="minorHAnsi" w:hAnsi="Arial" w:cs="Arial"/>
          <w:color w:val="000000"/>
          <w:sz w:val="20"/>
        </w:rPr>
        <w:t xml:space="preserve">of God—our vocation as Christians, and the goal of our existence. The Beatitudes bring meaning </w:t>
      </w:r>
      <w:r w:rsidR="00E96385">
        <w:rPr>
          <w:rFonts w:ascii="Arial" w:eastAsiaTheme="minorHAnsi" w:hAnsi="Arial" w:cs="Arial"/>
          <w:color w:val="000000"/>
          <w:sz w:val="20"/>
        </w:rPr>
        <w:br/>
      </w:r>
      <w:r w:rsidRPr="00C24CBC">
        <w:rPr>
          <w:rFonts w:ascii="Arial" w:eastAsiaTheme="minorHAnsi" w:hAnsi="Arial" w:cs="Arial"/>
          <w:color w:val="000000"/>
          <w:sz w:val="20"/>
        </w:rPr>
        <w:t xml:space="preserve">to our moral choices. When we live according to the Beatitudes, we begin to experience on Earth </w:t>
      </w:r>
      <w:r w:rsidR="00E96385">
        <w:rPr>
          <w:rFonts w:ascii="Arial" w:eastAsiaTheme="minorHAnsi" w:hAnsi="Arial" w:cs="Arial"/>
          <w:color w:val="000000"/>
          <w:sz w:val="20"/>
        </w:rPr>
        <w:br/>
      </w:r>
      <w:r w:rsidRPr="00C24CBC">
        <w:rPr>
          <w:rFonts w:ascii="Arial" w:eastAsiaTheme="minorHAnsi" w:hAnsi="Arial" w:cs="Arial"/>
          <w:color w:val="000000"/>
          <w:sz w:val="20"/>
        </w:rPr>
        <w:t xml:space="preserve">the happiness that God has wanted us to know from the beginning of creation. Living the Beatitudes thereby prepares us for eternal happiness and joy of life in Heaven, in perfect communion with the Trinity. </w:t>
      </w:r>
    </w:p>
    <w:p w14:paraId="7E03EB91" w14:textId="77777777" w:rsidR="00FF0931" w:rsidRPr="00C24CBC" w:rsidRDefault="00FF0931" w:rsidP="00904B9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p>
    <w:p w14:paraId="33387C07" w14:textId="77777777" w:rsidR="00C24CBC" w:rsidRPr="00C24CBC" w:rsidRDefault="00C24CBC" w:rsidP="00904B9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4CBC">
        <w:rPr>
          <w:rFonts w:ascii="Arial" w:eastAsiaTheme="minorHAnsi" w:hAnsi="Arial" w:cs="Arial"/>
          <w:color w:val="000000"/>
          <w:sz w:val="20"/>
        </w:rPr>
        <w:lastRenderedPageBreak/>
        <w:t>6.</w:t>
      </w:r>
      <w:r w:rsidRPr="00C24CBC">
        <w:rPr>
          <w:rFonts w:ascii="Arial" w:eastAsiaTheme="minorHAnsi" w:hAnsi="Arial" w:cs="Arial"/>
          <w:i/>
          <w:iCs/>
          <w:color w:val="000000"/>
          <w:sz w:val="20"/>
        </w:rPr>
        <w:tab/>
        <w:t>How does God provide us with the direction and the strength to live a life of beatitude?</w:t>
      </w:r>
    </w:p>
    <w:p w14:paraId="18FAF648" w14:textId="6E42E5E6" w:rsidR="00C24CBC" w:rsidRPr="00C24CBC" w:rsidRDefault="00C24CBC" w:rsidP="00904B9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C24CBC">
        <w:rPr>
          <w:rFonts w:ascii="Arial" w:eastAsiaTheme="minorHAnsi" w:hAnsi="Arial" w:cs="Arial"/>
          <w:color w:val="000000"/>
          <w:sz w:val="20"/>
        </w:rPr>
        <w:tab/>
        <w:t xml:space="preserve">To give us direction and strength as we seek to live the Beatitudes, God gives us Scripture and </w:t>
      </w:r>
      <w:r w:rsidR="00E96385">
        <w:rPr>
          <w:rFonts w:ascii="Arial" w:eastAsiaTheme="minorHAnsi" w:hAnsi="Arial" w:cs="Arial"/>
          <w:color w:val="000000"/>
          <w:sz w:val="20"/>
        </w:rPr>
        <w:br/>
      </w:r>
      <w:r w:rsidRPr="00C24CBC">
        <w:rPr>
          <w:rFonts w:ascii="Arial" w:eastAsiaTheme="minorHAnsi" w:hAnsi="Arial" w:cs="Arial"/>
          <w:color w:val="000000"/>
          <w:sz w:val="20"/>
        </w:rPr>
        <w:t xml:space="preserve">Tradition to show us the way to live as disciples. He also sends his grace to us through Baptism, </w:t>
      </w:r>
      <w:r w:rsidR="00E3560F">
        <w:rPr>
          <w:rFonts w:ascii="Arial" w:eastAsiaTheme="minorHAnsi" w:hAnsi="Arial" w:cs="Arial"/>
          <w:color w:val="000000"/>
          <w:sz w:val="20"/>
        </w:rPr>
        <w:br/>
      </w:r>
      <w:r w:rsidRPr="00C24CBC">
        <w:rPr>
          <w:rFonts w:ascii="Arial" w:eastAsiaTheme="minorHAnsi" w:hAnsi="Arial" w:cs="Arial"/>
          <w:color w:val="000000"/>
          <w:sz w:val="20"/>
        </w:rPr>
        <w:t xml:space="preserve">the Eucharist, and the other sacraments. Grace helps us move toward the goal of Christian life: </w:t>
      </w:r>
      <w:r w:rsidR="00E3560F">
        <w:rPr>
          <w:rFonts w:ascii="Arial" w:eastAsiaTheme="minorHAnsi" w:hAnsi="Arial" w:cs="Arial"/>
          <w:color w:val="000000"/>
          <w:sz w:val="20"/>
        </w:rPr>
        <w:br/>
      </w:r>
      <w:r w:rsidRPr="00C24CBC">
        <w:rPr>
          <w:rFonts w:ascii="Arial" w:eastAsiaTheme="minorHAnsi" w:hAnsi="Arial" w:cs="Arial"/>
          <w:color w:val="000000"/>
          <w:sz w:val="20"/>
        </w:rPr>
        <w:t>union with the Holy Trinity in Heaven.</w:t>
      </w:r>
    </w:p>
    <w:p w14:paraId="6EC6E48C" w14:textId="77777777" w:rsidR="00C24CBC" w:rsidRPr="00C24CBC" w:rsidRDefault="00C24CBC" w:rsidP="00904B9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4CBC">
        <w:rPr>
          <w:rFonts w:ascii="Arial" w:eastAsiaTheme="minorHAnsi" w:hAnsi="Arial" w:cs="Arial"/>
          <w:color w:val="000000"/>
          <w:sz w:val="20"/>
        </w:rPr>
        <w:t>7.</w:t>
      </w:r>
      <w:r w:rsidRPr="00C24CBC">
        <w:rPr>
          <w:rFonts w:ascii="Arial" w:eastAsiaTheme="minorHAnsi" w:hAnsi="Arial" w:cs="Arial"/>
          <w:i/>
          <w:iCs/>
          <w:color w:val="000000"/>
          <w:sz w:val="20"/>
        </w:rPr>
        <w:tab/>
        <w:t xml:space="preserve">Define </w:t>
      </w:r>
      <w:r w:rsidRPr="00C24CBC">
        <w:rPr>
          <w:rFonts w:ascii="Arial" w:eastAsiaTheme="minorHAnsi" w:hAnsi="Arial" w:cs="Arial"/>
          <w:color w:val="000000"/>
          <w:sz w:val="20"/>
        </w:rPr>
        <w:t>justification.</w:t>
      </w:r>
    </w:p>
    <w:p w14:paraId="5F3AB822" w14:textId="77777777" w:rsidR="00C24CBC" w:rsidRPr="00C24CBC" w:rsidRDefault="00C24CBC" w:rsidP="00904B9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C24CBC">
        <w:rPr>
          <w:rFonts w:ascii="Arial" w:eastAsiaTheme="minorHAnsi" w:hAnsi="Arial" w:cs="Arial"/>
          <w:color w:val="000000"/>
          <w:sz w:val="20"/>
        </w:rPr>
        <w:tab/>
        <w:t xml:space="preserve">Justification is the process by which God frees us from sin and sanctifies us. </w:t>
      </w:r>
    </w:p>
    <w:p w14:paraId="6AB6D221" w14:textId="77777777" w:rsidR="00C24CBC" w:rsidRPr="00C24CBC" w:rsidRDefault="00C24CBC" w:rsidP="00904B9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4CBC">
        <w:rPr>
          <w:rFonts w:ascii="Arial" w:eastAsiaTheme="minorHAnsi" w:hAnsi="Arial" w:cs="Arial"/>
          <w:color w:val="000000"/>
          <w:sz w:val="20"/>
        </w:rPr>
        <w:t>8.</w:t>
      </w:r>
      <w:r w:rsidRPr="00C24CBC">
        <w:rPr>
          <w:rFonts w:ascii="Arial" w:eastAsiaTheme="minorHAnsi" w:hAnsi="Arial" w:cs="Arial"/>
          <w:i/>
          <w:iCs/>
          <w:color w:val="000000"/>
          <w:sz w:val="20"/>
        </w:rPr>
        <w:tab/>
        <w:t>How do we gain merit in the sight of God?</w:t>
      </w:r>
    </w:p>
    <w:p w14:paraId="02A83DC5" w14:textId="25AEFB20" w:rsidR="00C24CBC" w:rsidRPr="00C24CBC" w:rsidRDefault="00C24CBC" w:rsidP="00904B9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4CBC">
        <w:rPr>
          <w:rFonts w:ascii="Arial" w:eastAsiaTheme="minorHAnsi" w:hAnsi="Arial" w:cs="Arial"/>
          <w:color w:val="000000"/>
          <w:sz w:val="20"/>
        </w:rPr>
        <w:tab/>
        <w:t xml:space="preserve">There is nothing we can do to earn merit in God’s sight. He </w:t>
      </w:r>
      <w:proofErr w:type="gramStart"/>
      <w:r w:rsidRPr="00C24CBC">
        <w:rPr>
          <w:rFonts w:ascii="Arial" w:eastAsiaTheme="minorHAnsi" w:hAnsi="Arial" w:cs="Arial"/>
          <w:color w:val="000000"/>
          <w:sz w:val="20"/>
        </w:rPr>
        <w:t>doesn’t</w:t>
      </w:r>
      <w:proofErr w:type="gramEnd"/>
      <w:r w:rsidRPr="00C24CBC">
        <w:rPr>
          <w:rFonts w:ascii="Arial" w:eastAsiaTheme="minorHAnsi" w:hAnsi="Arial" w:cs="Arial"/>
          <w:color w:val="000000"/>
          <w:sz w:val="20"/>
        </w:rPr>
        <w:t xml:space="preserve"> need anything we can give. But everything that we are and have is already a gift from him. The merit we have in God’s sight is his free </w:t>
      </w:r>
      <w:r w:rsidR="00E96385">
        <w:rPr>
          <w:rFonts w:ascii="Arial" w:eastAsiaTheme="minorHAnsi" w:hAnsi="Arial" w:cs="Arial"/>
          <w:color w:val="000000"/>
          <w:sz w:val="20"/>
        </w:rPr>
        <w:br/>
      </w:r>
      <w:r w:rsidRPr="00C24CBC">
        <w:rPr>
          <w:rFonts w:ascii="Arial" w:eastAsiaTheme="minorHAnsi" w:hAnsi="Arial" w:cs="Arial"/>
          <w:color w:val="000000"/>
          <w:sz w:val="20"/>
        </w:rPr>
        <w:t xml:space="preserve">gift to us and, at the same time, comes from our acceptance of his gift and our participation in his plan </w:t>
      </w:r>
      <w:r w:rsidR="00E96385">
        <w:rPr>
          <w:rFonts w:ascii="Arial" w:eastAsiaTheme="minorHAnsi" w:hAnsi="Arial" w:cs="Arial"/>
          <w:color w:val="000000"/>
          <w:sz w:val="20"/>
        </w:rPr>
        <w:br/>
      </w:r>
      <w:r w:rsidRPr="00C24CBC">
        <w:rPr>
          <w:rFonts w:ascii="Arial" w:eastAsiaTheme="minorHAnsi" w:hAnsi="Arial" w:cs="Arial"/>
          <w:color w:val="000000"/>
          <w:sz w:val="20"/>
        </w:rPr>
        <w:t>of salvation.</w:t>
      </w:r>
    </w:p>
    <w:p w14:paraId="0533B7E1" w14:textId="781D65AE" w:rsidR="00FE3E65" w:rsidRDefault="00FE3E65" w:rsidP="00C24CBC">
      <w:pPr>
        <w:spacing w:line="276" w:lineRule="auto"/>
        <w:rPr>
          <w:rFonts w:ascii="Arial" w:hAnsi="Arial" w:cs="Arial"/>
          <w:sz w:val="20"/>
        </w:rPr>
      </w:pPr>
    </w:p>
    <w:p w14:paraId="1AD2C983" w14:textId="23895F76" w:rsidR="00DB228D" w:rsidRPr="00DB228D" w:rsidRDefault="00DB228D" w:rsidP="00DB228D">
      <w:pPr>
        <w:rPr>
          <w:rFonts w:ascii="Arial" w:hAnsi="Arial" w:cs="Arial"/>
          <w:sz w:val="20"/>
        </w:rPr>
      </w:pPr>
    </w:p>
    <w:p w14:paraId="68200689" w14:textId="2FA7995A" w:rsidR="00DB228D" w:rsidRPr="00DB228D" w:rsidRDefault="00DB228D" w:rsidP="00DB228D">
      <w:pPr>
        <w:rPr>
          <w:rFonts w:ascii="Arial" w:hAnsi="Arial" w:cs="Arial"/>
          <w:sz w:val="20"/>
        </w:rPr>
      </w:pPr>
    </w:p>
    <w:p w14:paraId="4BB2D488" w14:textId="26904025" w:rsidR="00DB228D" w:rsidRPr="00DB228D" w:rsidRDefault="00DB228D" w:rsidP="00DB228D">
      <w:pPr>
        <w:rPr>
          <w:rFonts w:ascii="Arial" w:hAnsi="Arial" w:cs="Arial"/>
          <w:sz w:val="20"/>
        </w:rPr>
      </w:pPr>
    </w:p>
    <w:p w14:paraId="06F9A403" w14:textId="3215AF07" w:rsidR="00DB228D" w:rsidRPr="00DB228D" w:rsidRDefault="00DB228D" w:rsidP="00DB228D">
      <w:pPr>
        <w:rPr>
          <w:rFonts w:ascii="Arial" w:hAnsi="Arial" w:cs="Arial"/>
          <w:sz w:val="20"/>
        </w:rPr>
      </w:pPr>
    </w:p>
    <w:p w14:paraId="04E87245" w14:textId="6474628F" w:rsidR="00DB228D" w:rsidRPr="00DB228D" w:rsidRDefault="00DB228D" w:rsidP="00DB228D">
      <w:pPr>
        <w:rPr>
          <w:rFonts w:ascii="Arial" w:hAnsi="Arial" w:cs="Arial"/>
          <w:sz w:val="20"/>
        </w:rPr>
      </w:pPr>
    </w:p>
    <w:p w14:paraId="5FF5E934" w14:textId="78006740" w:rsidR="00DB228D" w:rsidRPr="00DB228D" w:rsidRDefault="00DB228D" w:rsidP="00DB228D">
      <w:pPr>
        <w:rPr>
          <w:rFonts w:ascii="Arial" w:hAnsi="Arial" w:cs="Arial"/>
          <w:sz w:val="20"/>
        </w:rPr>
      </w:pPr>
    </w:p>
    <w:p w14:paraId="4285E9A7" w14:textId="2661789F" w:rsidR="00DB228D" w:rsidRPr="00DB228D" w:rsidRDefault="00DB228D" w:rsidP="00DB228D">
      <w:pPr>
        <w:rPr>
          <w:rFonts w:ascii="Arial" w:hAnsi="Arial" w:cs="Arial"/>
          <w:sz w:val="20"/>
        </w:rPr>
      </w:pPr>
    </w:p>
    <w:p w14:paraId="045D3425" w14:textId="06A634C1" w:rsidR="00DB228D" w:rsidRPr="00DB228D" w:rsidRDefault="00DB228D" w:rsidP="00DB228D">
      <w:pPr>
        <w:rPr>
          <w:rFonts w:ascii="Arial" w:hAnsi="Arial" w:cs="Arial"/>
          <w:sz w:val="20"/>
        </w:rPr>
      </w:pPr>
    </w:p>
    <w:p w14:paraId="31428444" w14:textId="5FD8E85D" w:rsidR="00DB228D" w:rsidRPr="00DB228D" w:rsidRDefault="00DB228D" w:rsidP="00DB228D">
      <w:pPr>
        <w:rPr>
          <w:rFonts w:ascii="Arial" w:hAnsi="Arial" w:cs="Arial"/>
          <w:sz w:val="20"/>
        </w:rPr>
      </w:pPr>
    </w:p>
    <w:p w14:paraId="1F571273" w14:textId="6A6B975F" w:rsidR="00DB228D" w:rsidRPr="00DB228D" w:rsidRDefault="00DB228D" w:rsidP="00DB228D">
      <w:pPr>
        <w:rPr>
          <w:rFonts w:ascii="Arial" w:hAnsi="Arial" w:cs="Arial"/>
          <w:sz w:val="20"/>
        </w:rPr>
      </w:pPr>
    </w:p>
    <w:p w14:paraId="3C9B104C" w14:textId="23CD05F5" w:rsidR="00DB228D" w:rsidRPr="00DB228D" w:rsidRDefault="00DB228D" w:rsidP="00DB228D">
      <w:pPr>
        <w:rPr>
          <w:rFonts w:ascii="Arial" w:hAnsi="Arial" w:cs="Arial"/>
          <w:sz w:val="20"/>
        </w:rPr>
      </w:pPr>
    </w:p>
    <w:p w14:paraId="0B6A5363" w14:textId="090DA61B" w:rsidR="00DB228D" w:rsidRPr="00DB228D" w:rsidRDefault="00DB228D" w:rsidP="00DB228D">
      <w:pPr>
        <w:rPr>
          <w:rFonts w:ascii="Arial" w:hAnsi="Arial" w:cs="Arial"/>
          <w:sz w:val="20"/>
        </w:rPr>
      </w:pPr>
    </w:p>
    <w:p w14:paraId="6BAA0291" w14:textId="74316DAF" w:rsidR="00DB228D" w:rsidRPr="00DB228D" w:rsidRDefault="00DB228D" w:rsidP="00DB228D">
      <w:pPr>
        <w:rPr>
          <w:rFonts w:ascii="Arial" w:hAnsi="Arial" w:cs="Arial"/>
          <w:sz w:val="20"/>
        </w:rPr>
      </w:pPr>
    </w:p>
    <w:p w14:paraId="2749B9E7" w14:textId="526D98FA" w:rsidR="00DB228D" w:rsidRPr="00DB228D" w:rsidRDefault="00DB228D" w:rsidP="00DB228D">
      <w:pPr>
        <w:rPr>
          <w:rFonts w:ascii="Arial" w:hAnsi="Arial" w:cs="Arial"/>
          <w:sz w:val="20"/>
        </w:rPr>
      </w:pPr>
    </w:p>
    <w:p w14:paraId="5192824A" w14:textId="7C9D380E" w:rsidR="00DB228D" w:rsidRPr="00DB228D" w:rsidRDefault="00DB228D" w:rsidP="00DB228D">
      <w:pPr>
        <w:rPr>
          <w:rFonts w:ascii="Arial" w:hAnsi="Arial" w:cs="Arial"/>
          <w:sz w:val="20"/>
        </w:rPr>
      </w:pPr>
    </w:p>
    <w:p w14:paraId="367C75DC" w14:textId="5FC24DAA" w:rsidR="00DB228D" w:rsidRPr="00DB228D" w:rsidRDefault="00DB228D" w:rsidP="00DB228D">
      <w:pPr>
        <w:rPr>
          <w:rFonts w:ascii="Arial" w:hAnsi="Arial" w:cs="Arial"/>
          <w:sz w:val="20"/>
        </w:rPr>
      </w:pPr>
    </w:p>
    <w:p w14:paraId="3C2A5D4E" w14:textId="404A5E6A" w:rsidR="00DB228D" w:rsidRPr="00DB228D" w:rsidRDefault="00DB228D" w:rsidP="00DB228D">
      <w:pPr>
        <w:rPr>
          <w:rFonts w:ascii="Arial" w:hAnsi="Arial" w:cs="Arial"/>
          <w:sz w:val="20"/>
        </w:rPr>
      </w:pPr>
    </w:p>
    <w:p w14:paraId="0014E3A0" w14:textId="3C6D1FCE" w:rsidR="00DB228D" w:rsidRPr="00DB228D" w:rsidRDefault="00DB228D" w:rsidP="00DB228D">
      <w:pPr>
        <w:rPr>
          <w:rFonts w:ascii="Arial" w:hAnsi="Arial" w:cs="Arial"/>
          <w:sz w:val="20"/>
        </w:rPr>
      </w:pPr>
    </w:p>
    <w:p w14:paraId="416A01E5" w14:textId="1AD7906D" w:rsidR="00DB228D" w:rsidRPr="00DB228D" w:rsidRDefault="00DB228D" w:rsidP="00DB228D">
      <w:pPr>
        <w:rPr>
          <w:rFonts w:ascii="Arial" w:hAnsi="Arial" w:cs="Arial"/>
          <w:sz w:val="20"/>
        </w:rPr>
      </w:pPr>
    </w:p>
    <w:p w14:paraId="5ACC5E18" w14:textId="6D4296E8" w:rsidR="00DB228D" w:rsidRPr="00DB228D" w:rsidRDefault="00DB228D" w:rsidP="00DB228D">
      <w:pPr>
        <w:rPr>
          <w:rFonts w:ascii="Arial" w:hAnsi="Arial" w:cs="Arial"/>
          <w:sz w:val="20"/>
        </w:rPr>
      </w:pPr>
    </w:p>
    <w:p w14:paraId="2EA43A78" w14:textId="6D63CE8E" w:rsidR="00DB228D" w:rsidRPr="00DB228D" w:rsidRDefault="00DB228D" w:rsidP="00DB228D">
      <w:pPr>
        <w:rPr>
          <w:rFonts w:ascii="Arial" w:hAnsi="Arial" w:cs="Arial"/>
          <w:sz w:val="20"/>
        </w:rPr>
      </w:pPr>
    </w:p>
    <w:p w14:paraId="28F809EF" w14:textId="4EA1E27A" w:rsidR="00DB228D" w:rsidRPr="00DB228D" w:rsidRDefault="00DB228D" w:rsidP="00DB228D">
      <w:pPr>
        <w:rPr>
          <w:rFonts w:ascii="Arial" w:hAnsi="Arial" w:cs="Arial"/>
          <w:sz w:val="20"/>
        </w:rPr>
      </w:pPr>
    </w:p>
    <w:p w14:paraId="337A3531" w14:textId="72576E97" w:rsidR="00DB228D" w:rsidRPr="00DB228D" w:rsidRDefault="00DB228D" w:rsidP="00DB228D">
      <w:pPr>
        <w:rPr>
          <w:rFonts w:ascii="Arial" w:hAnsi="Arial" w:cs="Arial"/>
          <w:sz w:val="20"/>
        </w:rPr>
      </w:pPr>
    </w:p>
    <w:p w14:paraId="1F3A963C" w14:textId="25A24D8C" w:rsidR="00DB228D" w:rsidRPr="00DB228D" w:rsidRDefault="00DB228D" w:rsidP="00DB228D">
      <w:pPr>
        <w:rPr>
          <w:rFonts w:ascii="Arial" w:hAnsi="Arial" w:cs="Arial"/>
          <w:sz w:val="20"/>
        </w:rPr>
      </w:pPr>
    </w:p>
    <w:p w14:paraId="5E85ADDA" w14:textId="496B74AA" w:rsidR="00DB228D" w:rsidRPr="00DB228D" w:rsidRDefault="00DB228D" w:rsidP="00DB228D">
      <w:pPr>
        <w:rPr>
          <w:rFonts w:ascii="Arial" w:hAnsi="Arial" w:cs="Arial"/>
          <w:sz w:val="20"/>
        </w:rPr>
      </w:pPr>
    </w:p>
    <w:p w14:paraId="3A6769E3" w14:textId="2C55F1EC" w:rsidR="00DB228D" w:rsidRPr="00DB228D" w:rsidRDefault="00DB228D" w:rsidP="00DB228D">
      <w:pPr>
        <w:rPr>
          <w:rFonts w:ascii="Arial" w:hAnsi="Arial" w:cs="Arial"/>
          <w:sz w:val="20"/>
        </w:rPr>
      </w:pPr>
    </w:p>
    <w:p w14:paraId="782EB702" w14:textId="332FC47C" w:rsidR="00DB228D" w:rsidRPr="00DB228D" w:rsidRDefault="00DB228D" w:rsidP="00DB228D">
      <w:pPr>
        <w:rPr>
          <w:rFonts w:ascii="Arial" w:hAnsi="Arial" w:cs="Arial"/>
          <w:sz w:val="20"/>
        </w:rPr>
      </w:pPr>
    </w:p>
    <w:p w14:paraId="4A918D28" w14:textId="4CE115A4" w:rsidR="00DB228D" w:rsidRDefault="00DB228D" w:rsidP="00DB228D">
      <w:pPr>
        <w:rPr>
          <w:rFonts w:ascii="Arial" w:hAnsi="Arial" w:cs="Arial"/>
          <w:sz w:val="20"/>
        </w:rPr>
      </w:pPr>
    </w:p>
    <w:p w14:paraId="720813CF" w14:textId="3AECE73B" w:rsidR="00DB228D" w:rsidRDefault="00DB228D" w:rsidP="00DB228D">
      <w:pPr>
        <w:rPr>
          <w:rFonts w:ascii="Arial" w:hAnsi="Arial" w:cs="Arial"/>
          <w:sz w:val="20"/>
        </w:rPr>
      </w:pPr>
    </w:p>
    <w:p w14:paraId="2D6FA62A" w14:textId="2F466A08" w:rsidR="00DB228D" w:rsidRPr="00DB228D" w:rsidRDefault="00DB228D" w:rsidP="00DB228D">
      <w:pPr>
        <w:tabs>
          <w:tab w:val="left" w:pos="3510"/>
        </w:tabs>
        <w:rPr>
          <w:rFonts w:ascii="Arial" w:hAnsi="Arial" w:cs="Arial"/>
          <w:sz w:val="20"/>
        </w:rPr>
      </w:pPr>
      <w:r>
        <w:rPr>
          <w:rFonts w:ascii="Arial" w:hAnsi="Arial" w:cs="Arial"/>
          <w:sz w:val="20"/>
        </w:rPr>
        <w:tab/>
      </w:r>
    </w:p>
    <w:sectPr w:rsidR="00DB228D" w:rsidRPr="00DB228D"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612B3765"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DB228D">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9AA20D5"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5115D">
                                <w:rPr>
                                  <w:rFonts w:ascii="Arial" w:hAnsi="Arial" w:cs="Arial"/>
                                  <w:color w:val="000000"/>
                                  <w:sz w:val="18"/>
                                  <w:szCs w:val="18"/>
                                </w:rPr>
                                <w:t>0069</w:t>
                              </w:r>
                              <w:r w:rsidR="00561561">
                                <w:rPr>
                                  <w:rFonts w:ascii="Arial" w:hAnsi="Arial" w:cs="Arial"/>
                                  <w:color w:val="000000"/>
                                  <w:sz w:val="18"/>
                                  <w:szCs w:val="18"/>
                                </w:rPr>
                                <w:t>29</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612B3765"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DB228D">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9AA20D5"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5115D">
                          <w:rPr>
                            <w:rFonts w:ascii="Arial" w:hAnsi="Arial" w:cs="Arial"/>
                            <w:color w:val="000000"/>
                            <w:sz w:val="18"/>
                            <w:szCs w:val="18"/>
                          </w:rPr>
                          <w:t>0069</w:t>
                        </w:r>
                        <w:r w:rsidR="00561561">
                          <w:rPr>
                            <w:rFonts w:ascii="Arial" w:hAnsi="Arial" w:cs="Arial"/>
                            <w:color w:val="000000"/>
                            <w:sz w:val="18"/>
                            <w:szCs w:val="18"/>
                          </w:rPr>
                          <w:t>29</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E7D45A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5115D">
                            <w:rPr>
                              <w:rFonts w:ascii="Arial" w:hAnsi="Arial" w:cs="Arial"/>
                              <w:color w:val="000000"/>
                              <w:sz w:val="18"/>
                              <w:szCs w:val="18"/>
                            </w:rPr>
                            <w:t>0069</w:t>
                          </w:r>
                          <w:r w:rsidR="00561561">
                            <w:rPr>
                              <w:rFonts w:ascii="Arial" w:hAnsi="Arial" w:cs="Arial"/>
                              <w:color w:val="000000"/>
                              <w:sz w:val="18"/>
                              <w:szCs w:val="18"/>
                            </w:rPr>
                            <w:t>29</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E7D45A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5115D">
                      <w:rPr>
                        <w:rFonts w:ascii="Arial" w:hAnsi="Arial" w:cs="Arial"/>
                        <w:color w:val="000000"/>
                        <w:sz w:val="18"/>
                        <w:szCs w:val="18"/>
                      </w:rPr>
                      <w:t>0069</w:t>
                    </w:r>
                    <w:r w:rsidR="00561561">
                      <w:rPr>
                        <w:rFonts w:ascii="Arial" w:hAnsi="Arial" w:cs="Arial"/>
                        <w:color w:val="000000"/>
                        <w:sz w:val="18"/>
                        <w:szCs w:val="18"/>
                      </w:rPr>
                      <w:t>29</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1A9C1AE3" w:rsidR="00FE5D24" w:rsidRPr="00634278" w:rsidRDefault="005E2663" w:rsidP="00634278">
    <w:pPr>
      <w:pStyle w:val="A-Header-articletitlepage2"/>
    </w:pPr>
    <w:r w:rsidRPr="005E2663">
      <w:t>Chapter 1 Answer Key Double 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77777777" w:rsidR="00812768" w:rsidRPr="000F3E56" w:rsidRDefault="00812768" w:rsidP="00812768">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3636E52"/>
    <w:multiLevelType w:val="hybridMultilevel"/>
    <w:tmpl w:val="440AC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61561"/>
    <w:rsid w:val="0058460F"/>
    <w:rsid w:val="00584F60"/>
    <w:rsid w:val="00592686"/>
    <w:rsid w:val="005A4359"/>
    <w:rsid w:val="005A6944"/>
    <w:rsid w:val="005B4098"/>
    <w:rsid w:val="005E0C08"/>
    <w:rsid w:val="005E1F1B"/>
    <w:rsid w:val="005E2663"/>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4B9C"/>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4CBC"/>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A643E"/>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228D"/>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3560F"/>
    <w:rsid w:val="00E412C5"/>
    <w:rsid w:val="00E5115D"/>
    <w:rsid w:val="00E51E59"/>
    <w:rsid w:val="00E618D3"/>
    <w:rsid w:val="00E70001"/>
    <w:rsid w:val="00E73087"/>
    <w:rsid w:val="00E7545A"/>
    <w:rsid w:val="00E96385"/>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 w:val="00FF0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C24CBC"/>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C24CBC"/>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183</cp:revision>
  <cp:lastPrinted>2018-04-06T18:09:00Z</cp:lastPrinted>
  <dcterms:created xsi:type="dcterms:W3CDTF">2011-05-03T23:25:00Z</dcterms:created>
  <dcterms:modified xsi:type="dcterms:W3CDTF">2021-01-11T20:45:00Z</dcterms:modified>
</cp:coreProperties>
</file>